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73909" w14:textId="77777777" w:rsidR="00E70D2E" w:rsidRDefault="00E70D2E" w:rsidP="00E70D2E">
      <w:pPr>
        <w:jc w:val="center"/>
        <w:rPr>
          <w:rFonts w:ascii="Arial" w:hAnsi="Arial" w:cs="Arial"/>
          <w:color w:val="000000"/>
          <w:sz w:val="20"/>
          <w:szCs w:val="20"/>
        </w:rPr>
      </w:pPr>
      <w:r>
        <w:rPr>
          <w:rFonts w:ascii="Arial" w:hAnsi="Arial" w:cs="Arial"/>
          <w:b/>
          <w:color w:val="000000"/>
          <w:sz w:val="20"/>
          <w:szCs w:val="20"/>
        </w:rPr>
        <w:t>MINUTES</w:t>
      </w:r>
    </w:p>
    <w:p w14:paraId="0E73EDBB" w14:textId="77777777" w:rsidR="00E70D2E" w:rsidRDefault="00E70D2E" w:rsidP="00E70D2E">
      <w:pPr>
        <w:jc w:val="center"/>
        <w:rPr>
          <w:rFonts w:ascii="Arial" w:hAnsi="Arial" w:cs="Arial"/>
          <w:color w:val="000000"/>
          <w:sz w:val="20"/>
          <w:szCs w:val="20"/>
        </w:rPr>
      </w:pPr>
      <w:r>
        <w:rPr>
          <w:rFonts w:ascii="Arial" w:hAnsi="Arial" w:cs="Arial"/>
          <w:b/>
          <w:color w:val="000000"/>
          <w:sz w:val="20"/>
          <w:szCs w:val="20"/>
        </w:rPr>
        <w:t xml:space="preserve">BOARD of DIRECTORS </w:t>
      </w:r>
    </w:p>
    <w:p w14:paraId="1073E226" w14:textId="77777777" w:rsidR="00E70D2E" w:rsidRDefault="00E70D2E" w:rsidP="00E70D2E">
      <w:pPr>
        <w:jc w:val="center"/>
        <w:rPr>
          <w:rFonts w:ascii="Arial" w:hAnsi="Arial" w:cs="Arial"/>
          <w:color w:val="000000"/>
          <w:sz w:val="20"/>
          <w:szCs w:val="20"/>
        </w:rPr>
      </w:pPr>
      <w:r>
        <w:rPr>
          <w:rFonts w:ascii="Arial" w:hAnsi="Arial" w:cs="Arial"/>
          <w:b/>
          <w:color w:val="000000"/>
          <w:sz w:val="20"/>
          <w:szCs w:val="20"/>
        </w:rPr>
        <w:t>PA State Council of Farm Organizations</w:t>
      </w:r>
    </w:p>
    <w:p w14:paraId="48B77CA8" w14:textId="77777777" w:rsidR="00E70D2E" w:rsidRDefault="00E70D2E" w:rsidP="00E70D2E">
      <w:pPr>
        <w:jc w:val="center"/>
        <w:rPr>
          <w:rFonts w:ascii="Arial" w:hAnsi="Arial" w:cs="Arial"/>
          <w:color w:val="000000"/>
          <w:sz w:val="20"/>
          <w:szCs w:val="20"/>
        </w:rPr>
      </w:pPr>
      <w:r>
        <w:rPr>
          <w:rFonts w:ascii="Arial" w:hAnsi="Arial" w:cs="Arial"/>
          <w:b/>
          <w:color w:val="000000"/>
          <w:sz w:val="20"/>
          <w:szCs w:val="20"/>
        </w:rPr>
        <w:t>State Capitol, Harrisburg, PA</w:t>
      </w:r>
    </w:p>
    <w:p w14:paraId="4236235B" w14:textId="77777777" w:rsidR="00E70D2E" w:rsidRDefault="00E70D2E" w:rsidP="00E70D2E">
      <w:pPr>
        <w:jc w:val="center"/>
        <w:rPr>
          <w:rFonts w:ascii="Arial" w:hAnsi="Arial" w:cs="Arial"/>
          <w:color w:val="000000"/>
          <w:sz w:val="20"/>
          <w:szCs w:val="20"/>
        </w:rPr>
      </w:pPr>
      <w:r>
        <w:rPr>
          <w:rFonts w:ascii="Arial" w:hAnsi="Arial" w:cs="Arial"/>
          <w:b/>
          <w:color w:val="000000"/>
          <w:sz w:val="20"/>
          <w:szCs w:val="20"/>
        </w:rPr>
        <w:t>February 4, 2020</w:t>
      </w:r>
    </w:p>
    <w:p w14:paraId="31F72A3C" w14:textId="77777777" w:rsidR="00E70D2E" w:rsidRDefault="00E70D2E" w:rsidP="00E70D2E">
      <w:pPr>
        <w:rPr>
          <w:rFonts w:ascii="Arial" w:hAnsi="Arial" w:cs="Arial"/>
          <w:color w:val="000000"/>
          <w:sz w:val="20"/>
          <w:szCs w:val="20"/>
        </w:rPr>
      </w:pPr>
      <w:r>
        <w:rPr>
          <w:rFonts w:ascii="Arial" w:hAnsi="Arial" w:cs="Arial"/>
          <w:color w:val="000000"/>
          <w:sz w:val="20"/>
          <w:szCs w:val="20"/>
        </w:rPr>
        <w:t> </w:t>
      </w:r>
    </w:p>
    <w:p w14:paraId="721C00E8" w14:textId="77777777" w:rsidR="00E70D2E" w:rsidRDefault="00E70D2E" w:rsidP="00E70D2E">
      <w:pPr>
        <w:rPr>
          <w:rFonts w:ascii="Arial" w:hAnsi="Arial" w:cs="Arial"/>
          <w:color w:val="000000"/>
          <w:sz w:val="20"/>
          <w:szCs w:val="20"/>
        </w:rPr>
      </w:pPr>
      <w:r>
        <w:rPr>
          <w:rFonts w:ascii="Arial" w:hAnsi="Arial" w:cs="Arial"/>
          <w:b/>
          <w:color w:val="000000"/>
          <w:sz w:val="20"/>
          <w:szCs w:val="20"/>
        </w:rPr>
        <w:t> </w:t>
      </w:r>
    </w:p>
    <w:p w14:paraId="375BBE91" w14:textId="77777777" w:rsidR="00E70D2E" w:rsidRDefault="00E70D2E" w:rsidP="00E70D2E">
      <w:pPr>
        <w:rPr>
          <w:rFonts w:ascii="Arial" w:hAnsi="Arial" w:cs="Arial"/>
          <w:color w:val="000000"/>
          <w:sz w:val="20"/>
          <w:szCs w:val="20"/>
        </w:rPr>
      </w:pPr>
      <w:r>
        <w:rPr>
          <w:rFonts w:ascii="Arial" w:hAnsi="Arial" w:cs="Arial"/>
          <w:b/>
          <w:color w:val="000000"/>
          <w:sz w:val="20"/>
          <w:szCs w:val="20"/>
        </w:rPr>
        <w:t>Attending</w:t>
      </w:r>
      <w:r>
        <w:rPr>
          <w:rFonts w:ascii="Arial" w:hAnsi="Arial" w:cs="Arial"/>
          <w:color w:val="000000"/>
          <w:sz w:val="20"/>
          <w:szCs w:val="20"/>
        </w:rPr>
        <w:t xml:space="preserve">: G. Robertson; T. Wentz, J. Nogan, J. </w:t>
      </w:r>
      <w:proofErr w:type="spellStart"/>
      <w:r>
        <w:rPr>
          <w:rFonts w:ascii="Arial" w:hAnsi="Arial" w:cs="Arial"/>
          <w:color w:val="000000"/>
          <w:sz w:val="20"/>
          <w:szCs w:val="20"/>
        </w:rPr>
        <w:t>Heltzel</w:t>
      </w:r>
      <w:proofErr w:type="spellEnd"/>
      <w:r>
        <w:rPr>
          <w:rFonts w:ascii="Arial" w:hAnsi="Arial" w:cs="Arial"/>
          <w:color w:val="000000"/>
          <w:sz w:val="20"/>
          <w:szCs w:val="20"/>
        </w:rPr>
        <w:t xml:space="preserve">, R. Leese, B. </w:t>
      </w:r>
      <w:proofErr w:type="spellStart"/>
      <w:r>
        <w:rPr>
          <w:rFonts w:ascii="Arial" w:hAnsi="Arial" w:cs="Arial"/>
          <w:color w:val="000000"/>
          <w:sz w:val="20"/>
          <w:szCs w:val="20"/>
        </w:rPr>
        <w:t>Shambaugh</w:t>
      </w:r>
      <w:proofErr w:type="spellEnd"/>
      <w:r>
        <w:rPr>
          <w:rFonts w:ascii="Arial" w:hAnsi="Arial" w:cs="Arial"/>
          <w:color w:val="000000"/>
          <w:sz w:val="20"/>
          <w:szCs w:val="20"/>
        </w:rPr>
        <w:t xml:space="preserve">, J. </w:t>
      </w:r>
      <w:proofErr w:type="spellStart"/>
      <w:r>
        <w:rPr>
          <w:rFonts w:ascii="Arial" w:hAnsi="Arial" w:cs="Arial"/>
          <w:color w:val="000000"/>
          <w:sz w:val="20"/>
          <w:szCs w:val="20"/>
        </w:rPr>
        <w:t>Mohn</w:t>
      </w:r>
      <w:proofErr w:type="spellEnd"/>
      <w:r>
        <w:rPr>
          <w:rFonts w:ascii="Arial" w:hAnsi="Arial" w:cs="Arial"/>
          <w:color w:val="000000"/>
          <w:sz w:val="20"/>
          <w:szCs w:val="20"/>
        </w:rPr>
        <w:t>, S. Case, W. Campbell</w:t>
      </w:r>
    </w:p>
    <w:p w14:paraId="55AA84EF" w14:textId="77777777" w:rsidR="00E70D2E" w:rsidRDefault="00E70D2E" w:rsidP="00E70D2E">
      <w:pPr>
        <w:rPr>
          <w:rFonts w:ascii="Arial" w:hAnsi="Arial" w:cs="Arial"/>
          <w:color w:val="000000"/>
          <w:sz w:val="20"/>
          <w:szCs w:val="20"/>
        </w:rPr>
      </w:pPr>
      <w:r>
        <w:rPr>
          <w:rFonts w:ascii="Arial" w:hAnsi="Arial" w:cs="Arial"/>
          <w:b/>
          <w:color w:val="000000"/>
          <w:sz w:val="20"/>
          <w:szCs w:val="20"/>
        </w:rPr>
        <w:t>Not Present:</w:t>
      </w:r>
      <w:r>
        <w:rPr>
          <w:rFonts w:ascii="Arial" w:hAnsi="Arial" w:cs="Arial"/>
          <w:color w:val="000000"/>
          <w:sz w:val="20"/>
          <w:szCs w:val="20"/>
        </w:rPr>
        <w:t xml:space="preserve"> K. Fuchs, E. Richard, C. Hershey, H. Secord</w:t>
      </w:r>
    </w:p>
    <w:p w14:paraId="09BAB0E0" w14:textId="77777777" w:rsidR="00E70D2E" w:rsidRDefault="00E70D2E" w:rsidP="00E70D2E">
      <w:pPr>
        <w:rPr>
          <w:rFonts w:ascii="Arial" w:hAnsi="Arial" w:cs="Arial"/>
          <w:color w:val="000000"/>
          <w:sz w:val="20"/>
          <w:szCs w:val="20"/>
        </w:rPr>
      </w:pPr>
      <w:r>
        <w:rPr>
          <w:rFonts w:ascii="Arial" w:hAnsi="Arial" w:cs="Arial"/>
          <w:b/>
          <w:color w:val="000000"/>
          <w:sz w:val="20"/>
          <w:szCs w:val="20"/>
        </w:rPr>
        <w:t>Staff</w:t>
      </w:r>
      <w:r>
        <w:rPr>
          <w:rFonts w:ascii="Arial" w:hAnsi="Arial" w:cs="Arial"/>
          <w:color w:val="000000"/>
          <w:sz w:val="20"/>
          <w:szCs w:val="20"/>
        </w:rPr>
        <w:t xml:space="preserve">: V. Phillips  </w:t>
      </w:r>
      <w:r>
        <w:rPr>
          <w:rFonts w:ascii="Arial" w:hAnsi="Arial" w:cs="Arial"/>
          <w:b/>
          <w:bCs/>
          <w:color w:val="000000"/>
          <w:sz w:val="20"/>
          <w:szCs w:val="20"/>
        </w:rPr>
        <w:t xml:space="preserve"> Guests</w:t>
      </w:r>
      <w:r>
        <w:rPr>
          <w:rFonts w:ascii="Arial" w:hAnsi="Arial" w:cs="Arial"/>
          <w:color w:val="000000"/>
          <w:sz w:val="20"/>
          <w:szCs w:val="20"/>
        </w:rPr>
        <w:t xml:space="preserve">: G. Schubert, M. Leonard, M. </w:t>
      </w:r>
      <w:proofErr w:type="spellStart"/>
      <w:r>
        <w:rPr>
          <w:rFonts w:ascii="Arial" w:hAnsi="Arial" w:cs="Arial"/>
          <w:color w:val="000000"/>
          <w:sz w:val="20"/>
          <w:szCs w:val="20"/>
        </w:rPr>
        <w:t>Eby</w:t>
      </w:r>
      <w:proofErr w:type="spellEnd"/>
      <w:r>
        <w:rPr>
          <w:rFonts w:ascii="Arial" w:hAnsi="Arial" w:cs="Arial"/>
          <w:color w:val="000000"/>
          <w:sz w:val="20"/>
          <w:szCs w:val="20"/>
        </w:rPr>
        <w:t>, M. Kovach, J. Bell</w:t>
      </w:r>
    </w:p>
    <w:p w14:paraId="5A203201" w14:textId="77777777" w:rsidR="00E70D2E" w:rsidRDefault="00E70D2E" w:rsidP="00E70D2E">
      <w:pPr>
        <w:rPr>
          <w:rFonts w:ascii="Arial" w:hAnsi="Arial" w:cs="Arial"/>
          <w:color w:val="000000"/>
          <w:sz w:val="20"/>
          <w:szCs w:val="20"/>
        </w:rPr>
      </w:pPr>
      <w:r>
        <w:rPr>
          <w:rFonts w:ascii="Arial" w:hAnsi="Arial" w:cs="Arial"/>
          <w:color w:val="000000"/>
          <w:sz w:val="20"/>
          <w:szCs w:val="20"/>
        </w:rPr>
        <w:t> </w:t>
      </w:r>
    </w:p>
    <w:p w14:paraId="202B25C9" w14:textId="77777777" w:rsidR="00E70D2E" w:rsidRDefault="00E70D2E" w:rsidP="00E70D2E">
      <w:pPr>
        <w:rPr>
          <w:rFonts w:ascii="Arial" w:hAnsi="Arial" w:cs="Arial"/>
          <w:color w:val="000000"/>
          <w:sz w:val="20"/>
          <w:szCs w:val="20"/>
        </w:rPr>
      </w:pPr>
      <w:r>
        <w:rPr>
          <w:rFonts w:ascii="Arial" w:hAnsi="Arial" w:cs="Arial"/>
          <w:color w:val="000000"/>
          <w:sz w:val="20"/>
          <w:szCs w:val="20"/>
        </w:rPr>
        <w:t>Meeting was called to order at 10:00 a.m. by Vice President T. Wentz</w:t>
      </w:r>
    </w:p>
    <w:p w14:paraId="32554632" w14:textId="77777777" w:rsidR="00E70D2E" w:rsidRDefault="00E70D2E" w:rsidP="00E70D2E">
      <w:pPr>
        <w:rPr>
          <w:rFonts w:ascii="Arial" w:hAnsi="Arial" w:cs="Arial"/>
          <w:color w:val="000000"/>
          <w:sz w:val="20"/>
          <w:szCs w:val="20"/>
        </w:rPr>
      </w:pPr>
      <w:r>
        <w:rPr>
          <w:rFonts w:ascii="Arial" w:hAnsi="Arial" w:cs="Arial"/>
          <w:color w:val="000000"/>
          <w:sz w:val="20"/>
          <w:szCs w:val="20"/>
        </w:rPr>
        <w:t> </w:t>
      </w:r>
    </w:p>
    <w:p w14:paraId="0C72AC28" w14:textId="77777777" w:rsidR="00E70D2E" w:rsidRDefault="00E70D2E" w:rsidP="00E70D2E">
      <w:pPr>
        <w:rPr>
          <w:rFonts w:ascii="Arial" w:hAnsi="Arial" w:cs="Arial"/>
          <w:color w:val="000000"/>
          <w:sz w:val="20"/>
          <w:szCs w:val="20"/>
        </w:rPr>
      </w:pPr>
      <w:r>
        <w:rPr>
          <w:rFonts w:ascii="Arial" w:hAnsi="Arial" w:cs="Arial"/>
          <w:color w:val="000000"/>
          <w:sz w:val="20"/>
          <w:szCs w:val="20"/>
        </w:rPr>
        <w:t xml:space="preserve">November 4, 2019 Board minutes were approved as corrected per motion by B. </w:t>
      </w:r>
      <w:proofErr w:type="spellStart"/>
      <w:r>
        <w:rPr>
          <w:rFonts w:ascii="Arial" w:hAnsi="Arial" w:cs="Arial"/>
          <w:color w:val="000000"/>
          <w:sz w:val="20"/>
          <w:szCs w:val="20"/>
        </w:rPr>
        <w:t>Shambaugh</w:t>
      </w:r>
      <w:proofErr w:type="spellEnd"/>
      <w:r>
        <w:rPr>
          <w:rFonts w:ascii="Arial" w:hAnsi="Arial" w:cs="Arial"/>
          <w:color w:val="000000"/>
          <w:sz w:val="20"/>
          <w:szCs w:val="20"/>
        </w:rPr>
        <w:t>, second by R. Leese</w:t>
      </w:r>
    </w:p>
    <w:p w14:paraId="264332A8" w14:textId="77777777" w:rsidR="00E70D2E" w:rsidRDefault="00E70D2E" w:rsidP="00E70D2E">
      <w:pPr>
        <w:rPr>
          <w:rFonts w:ascii="Arial" w:hAnsi="Arial" w:cs="Arial"/>
          <w:color w:val="000000"/>
          <w:sz w:val="20"/>
          <w:szCs w:val="20"/>
        </w:rPr>
      </w:pPr>
      <w:r>
        <w:rPr>
          <w:rFonts w:ascii="Arial" w:hAnsi="Arial" w:cs="Arial"/>
          <w:color w:val="000000"/>
          <w:sz w:val="20"/>
          <w:szCs w:val="20"/>
        </w:rPr>
        <w:t xml:space="preserve"> </w:t>
      </w:r>
    </w:p>
    <w:p w14:paraId="7AFB0C60" w14:textId="77777777" w:rsidR="00E70D2E" w:rsidRDefault="00E70D2E" w:rsidP="00E70D2E">
      <w:pPr>
        <w:jc w:val="both"/>
        <w:rPr>
          <w:rFonts w:ascii="Arial" w:hAnsi="Arial" w:cs="Arial"/>
          <w:color w:val="000000"/>
          <w:sz w:val="20"/>
          <w:szCs w:val="20"/>
        </w:rPr>
      </w:pPr>
      <w:bookmarkStart w:id="0" w:name="_Hlk19458977"/>
      <w:r>
        <w:rPr>
          <w:rFonts w:ascii="Arial" w:hAnsi="Arial" w:cs="Arial"/>
          <w:b/>
          <w:color w:val="000000"/>
          <w:sz w:val="20"/>
          <w:szCs w:val="20"/>
        </w:rPr>
        <w:t>Association Management Report</w:t>
      </w:r>
      <w:r>
        <w:rPr>
          <w:rFonts w:ascii="Arial" w:hAnsi="Arial" w:cs="Arial"/>
          <w:color w:val="000000"/>
          <w:sz w:val="20"/>
          <w:szCs w:val="20"/>
        </w:rPr>
        <w:t xml:space="preserve">.  </w:t>
      </w:r>
    </w:p>
    <w:p w14:paraId="0C16CBAB" w14:textId="77777777" w:rsidR="00E70D2E" w:rsidRDefault="00E70D2E" w:rsidP="00E70D2E">
      <w:pPr>
        <w:jc w:val="both"/>
        <w:rPr>
          <w:rFonts w:ascii="Arial" w:hAnsi="Arial" w:cs="Arial"/>
          <w:color w:val="000000"/>
          <w:sz w:val="20"/>
          <w:szCs w:val="20"/>
        </w:rPr>
      </w:pPr>
      <w:r>
        <w:rPr>
          <w:rFonts w:ascii="Arial" w:hAnsi="Arial" w:cs="Arial"/>
          <w:color w:val="000000"/>
          <w:sz w:val="20"/>
          <w:szCs w:val="20"/>
        </w:rPr>
        <w:t>Numbers of legislative issues were discussed.  The Risk Management/Crop Insurance seminars were halted because of inadequate farmer participation.  PSCFO will still receive a portion of the grant for the sessions held.  Ag Directory ‘Orange Book’ distribution was discussed.  Research was inconclusive regarding age of PSCFO although there is some thinking that PSCFO has reached the century mark.</w:t>
      </w:r>
    </w:p>
    <w:p w14:paraId="61901E49" w14:textId="77777777" w:rsidR="00E70D2E" w:rsidRDefault="00E70D2E" w:rsidP="00E70D2E">
      <w:pPr>
        <w:jc w:val="both"/>
        <w:rPr>
          <w:rFonts w:ascii="Arial" w:hAnsi="Arial" w:cs="Arial"/>
          <w:color w:val="000000"/>
          <w:sz w:val="20"/>
          <w:szCs w:val="20"/>
        </w:rPr>
      </w:pPr>
      <w:r>
        <w:rPr>
          <w:rFonts w:ascii="Arial" w:hAnsi="Arial" w:cs="Arial"/>
          <w:color w:val="000000"/>
          <w:sz w:val="20"/>
          <w:szCs w:val="20"/>
        </w:rPr>
        <w:t> </w:t>
      </w:r>
    </w:p>
    <w:p w14:paraId="70E6B514" w14:textId="77777777" w:rsidR="00E70D2E" w:rsidRDefault="00E70D2E" w:rsidP="00E70D2E">
      <w:pPr>
        <w:jc w:val="both"/>
        <w:rPr>
          <w:rFonts w:ascii="Arial" w:hAnsi="Arial" w:cs="Arial"/>
          <w:color w:val="000000"/>
          <w:sz w:val="20"/>
          <w:szCs w:val="20"/>
        </w:rPr>
      </w:pPr>
      <w:r>
        <w:rPr>
          <w:rFonts w:ascii="Arial" w:hAnsi="Arial" w:cs="Arial"/>
          <w:color w:val="000000"/>
          <w:sz w:val="20"/>
          <w:szCs w:val="20"/>
        </w:rPr>
        <w:t>PA Rural Electric Assn.’s M. Leonard made a presentation explaining a new legislative proposal to facilitate rural electric coops’ and others’ ability to expand Broadband.</w:t>
      </w:r>
    </w:p>
    <w:p w14:paraId="5DBDA2F2" w14:textId="77777777" w:rsidR="00E70D2E" w:rsidRDefault="00E70D2E" w:rsidP="00E70D2E">
      <w:pPr>
        <w:jc w:val="both"/>
        <w:rPr>
          <w:rFonts w:ascii="Arial" w:hAnsi="Arial" w:cs="Arial"/>
          <w:color w:val="000000"/>
          <w:sz w:val="20"/>
          <w:szCs w:val="20"/>
        </w:rPr>
      </w:pPr>
      <w:r>
        <w:rPr>
          <w:rFonts w:ascii="Arial" w:hAnsi="Arial" w:cs="Arial"/>
          <w:b/>
          <w:color w:val="000000"/>
          <w:sz w:val="20"/>
          <w:szCs w:val="20"/>
        </w:rPr>
        <w:t> </w:t>
      </w:r>
    </w:p>
    <w:p w14:paraId="4F21004B" w14:textId="77777777" w:rsidR="00E70D2E" w:rsidRDefault="00E70D2E" w:rsidP="00E70D2E">
      <w:pPr>
        <w:jc w:val="both"/>
        <w:rPr>
          <w:rFonts w:ascii="Arial" w:hAnsi="Arial" w:cs="Arial"/>
          <w:color w:val="000000"/>
          <w:sz w:val="20"/>
          <w:szCs w:val="20"/>
        </w:rPr>
      </w:pPr>
      <w:r>
        <w:rPr>
          <w:rFonts w:ascii="Arial" w:hAnsi="Arial" w:cs="Arial"/>
          <w:b/>
          <w:color w:val="000000"/>
          <w:sz w:val="20"/>
          <w:szCs w:val="20"/>
        </w:rPr>
        <w:t>Financial Report</w:t>
      </w:r>
      <w:r>
        <w:rPr>
          <w:rFonts w:ascii="Arial" w:hAnsi="Arial" w:cs="Arial"/>
          <w:color w:val="000000"/>
          <w:sz w:val="20"/>
          <w:szCs w:val="20"/>
        </w:rPr>
        <w:t xml:space="preserve">.  </w:t>
      </w:r>
    </w:p>
    <w:p w14:paraId="40152A0B" w14:textId="77777777" w:rsidR="00E70D2E" w:rsidRDefault="00E70D2E" w:rsidP="00E70D2E">
      <w:pPr>
        <w:jc w:val="both"/>
        <w:rPr>
          <w:rFonts w:ascii="Arial" w:hAnsi="Arial" w:cs="Arial"/>
          <w:color w:val="000000"/>
          <w:sz w:val="20"/>
          <w:szCs w:val="20"/>
        </w:rPr>
      </w:pPr>
      <w:r>
        <w:rPr>
          <w:rFonts w:ascii="Arial" w:hAnsi="Arial" w:cs="Arial"/>
          <w:color w:val="000000"/>
          <w:sz w:val="20"/>
          <w:szCs w:val="20"/>
        </w:rPr>
        <w:t xml:space="preserve">Year 2019 showed income of $14,577.00 and expenses of $15,412.29 leaving a net income of minus $835.29.  2020 status shows $5,328.01 in income and $312 in expenses (the year is young).  The 2020 Budget was updated to reflect actual end of year 2019 income and expenses.  It was approved with a motion by R. Leese, second, W. Campbell. </w:t>
      </w:r>
    </w:p>
    <w:p w14:paraId="06FAB7F3" w14:textId="77777777" w:rsidR="00E70D2E" w:rsidRDefault="00E70D2E" w:rsidP="00E70D2E">
      <w:pPr>
        <w:jc w:val="both"/>
        <w:rPr>
          <w:rFonts w:ascii="Arial" w:hAnsi="Arial" w:cs="Arial"/>
          <w:color w:val="000000"/>
          <w:sz w:val="20"/>
          <w:szCs w:val="20"/>
        </w:rPr>
      </w:pPr>
      <w:r>
        <w:rPr>
          <w:rFonts w:ascii="Arial" w:hAnsi="Arial" w:cs="Arial"/>
          <w:color w:val="000000"/>
          <w:sz w:val="20"/>
          <w:szCs w:val="20"/>
        </w:rPr>
        <w:t xml:space="preserve">  </w:t>
      </w:r>
    </w:p>
    <w:p w14:paraId="5B6F917C" w14:textId="77777777" w:rsidR="00E70D2E" w:rsidRDefault="00E70D2E" w:rsidP="00E70D2E">
      <w:pPr>
        <w:rPr>
          <w:rFonts w:ascii="Arial" w:hAnsi="Arial" w:cs="Arial"/>
          <w:color w:val="000000"/>
          <w:sz w:val="20"/>
          <w:szCs w:val="20"/>
        </w:rPr>
      </w:pPr>
      <w:r>
        <w:rPr>
          <w:rFonts w:ascii="Arial" w:hAnsi="Arial" w:cs="Arial"/>
          <w:b/>
          <w:color w:val="000000"/>
          <w:sz w:val="20"/>
          <w:szCs w:val="20"/>
        </w:rPr>
        <w:t xml:space="preserve">Reports: </w:t>
      </w:r>
    </w:p>
    <w:p w14:paraId="622D2254" w14:textId="77777777" w:rsidR="00E70D2E" w:rsidRDefault="00E70D2E" w:rsidP="00E70D2E">
      <w:pPr>
        <w:numPr>
          <w:ilvl w:val="0"/>
          <w:numId w:val="1"/>
        </w:numPr>
        <w:spacing w:before="100" w:beforeAutospacing="1" w:after="100" w:afterAutospacing="1"/>
        <w:rPr>
          <w:rFonts w:ascii="Arial" w:hAnsi="Arial" w:cs="Arial"/>
          <w:color w:val="000000"/>
          <w:sz w:val="20"/>
          <w:szCs w:val="20"/>
        </w:rPr>
      </w:pPr>
      <w:r>
        <w:rPr>
          <w:rFonts w:ascii="Arial" w:hAnsi="Arial" w:cs="Arial"/>
          <w:b/>
          <w:color w:val="000000"/>
          <w:sz w:val="20"/>
          <w:szCs w:val="20"/>
        </w:rPr>
        <w:t xml:space="preserve">Communications: </w:t>
      </w:r>
      <w:r>
        <w:rPr>
          <w:rFonts w:ascii="Arial" w:hAnsi="Arial" w:cs="Arial"/>
          <w:color w:val="000000"/>
          <w:sz w:val="20"/>
          <w:szCs w:val="20"/>
        </w:rPr>
        <w:t>No report</w:t>
      </w:r>
    </w:p>
    <w:p w14:paraId="788ADA03" w14:textId="77777777" w:rsidR="00E70D2E" w:rsidRDefault="00E70D2E" w:rsidP="00E70D2E">
      <w:pPr>
        <w:numPr>
          <w:ilvl w:val="0"/>
          <w:numId w:val="1"/>
        </w:numPr>
        <w:spacing w:before="100" w:beforeAutospacing="1" w:after="100" w:afterAutospacing="1"/>
        <w:rPr>
          <w:rFonts w:ascii="Arial" w:hAnsi="Arial" w:cs="Arial"/>
          <w:color w:val="000000"/>
          <w:sz w:val="20"/>
          <w:szCs w:val="20"/>
        </w:rPr>
      </w:pPr>
      <w:r>
        <w:rPr>
          <w:rFonts w:ascii="Arial" w:hAnsi="Arial" w:cs="Arial"/>
          <w:b/>
          <w:color w:val="000000"/>
          <w:sz w:val="20"/>
          <w:szCs w:val="20"/>
        </w:rPr>
        <w:t xml:space="preserve">Membership: </w:t>
      </w:r>
      <w:r>
        <w:rPr>
          <w:rFonts w:ascii="Arial" w:hAnsi="Arial" w:cs="Arial"/>
          <w:color w:val="000000"/>
          <w:sz w:val="20"/>
          <w:szCs w:val="20"/>
        </w:rPr>
        <w:t xml:space="preserve">(V. Phillips) Status is currently 31 as of 2/2/2020 with three new members. </w:t>
      </w:r>
    </w:p>
    <w:p w14:paraId="01DA9BB5" w14:textId="77777777" w:rsidR="00E70D2E" w:rsidRDefault="00E70D2E" w:rsidP="00E70D2E">
      <w:pPr>
        <w:numPr>
          <w:ilvl w:val="0"/>
          <w:numId w:val="1"/>
        </w:numPr>
        <w:spacing w:before="100" w:beforeAutospacing="1" w:after="100" w:afterAutospacing="1"/>
        <w:rPr>
          <w:rFonts w:ascii="Arial" w:hAnsi="Arial" w:cs="Arial"/>
          <w:color w:val="000000"/>
          <w:sz w:val="20"/>
          <w:szCs w:val="20"/>
        </w:rPr>
      </w:pPr>
      <w:r>
        <w:rPr>
          <w:rFonts w:ascii="Arial" w:hAnsi="Arial" w:cs="Arial"/>
          <w:b/>
          <w:color w:val="000000"/>
          <w:sz w:val="20"/>
          <w:szCs w:val="20"/>
        </w:rPr>
        <w:t xml:space="preserve">Nominations:  </w:t>
      </w:r>
      <w:r>
        <w:rPr>
          <w:rFonts w:ascii="Arial" w:hAnsi="Arial" w:cs="Arial"/>
          <w:bCs/>
          <w:color w:val="000000"/>
          <w:sz w:val="20"/>
          <w:szCs w:val="20"/>
        </w:rPr>
        <w:t>Reported was a slate of G. Robertson, T. Wentz as Vice President, and K. Fuchs as Secretary/Treasurer.  Discussion on Board nominees inconclusive.</w:t>
      </w:r>
    </w:p>
    <w:p w14:paraId="3A94108C" w14:textId="77777777" w:rsidR="00E70D2E" w:rsidRDefault="00E70D2E" w:rsidP="00E70D2E">
      <w:pPr>
        <w:numPr>
          <w:ilvl w:val="0"/>
          <w:numId w:val="1"/>
        </w:numPr>
        <w:spacing w:before="100" w:beforeAutospacing="1" w:after="100" w:afterAutospacing="1"/>
        <w:rPr>
          <w:rFonts w:ascii="Arial" w:hAnsi="Arial" w:cs="Arial"/>
          <w:color w:val="000000"/>
          <w:sz w:val="20"/>
          <w:szCs w:val="20"/>
        </w:rPr>
      </w:pPr>
      <w:r>
        <w:rPr>
          <w:rFonts w:ascii="Arial" w:hAnsi="Arial" w:cs="Arial"/>
          <w:b/>
          <w:color w:val="000000"/>
          <w:sz w:val="20"/>
          <w:szCs w:val="20"/>
        </w:rPr>
        <w:t>Cornucopia</w:t>
      </w:r>
      <w:r>
        <w:rPr>
          <w:rFonts w:ascii="Arial" w:hAnsi="Arial" w:cs="Arial"/>
          <w:bCs/>
          <w:color w:val="000000"/>
          <w:sz w:val="20"/>
          <w:szCs w:val="20"/>
        </w:rPr>
        <w:t>:  As of 2/3/20,</w:t>
      </w:r>
      <w:r>
        <w:rPr>
          <w:rFonts w:ascii="Arial" w:hAnsi="Arial" w:cs="Arial"/>
          <w:color w:val="000000"/>
          <w:sz w:val="20"/>
          <w:szCs w:val="20"/>
        </w:rPr>
        <w:t xml:space="preserve"> table slots (19) were filled. With 81 advance non-legislator RSVPs and attendance from 17 Senators (10 R and 7 D) and 52 House members (28 R, 24 D).  It includes all four Chairs and staff of the House and Senate Agriculture &amp; Rural Affairs Committees.</w:t>
      </w:r>
    </w:p>
    <w:p w14:paraId="5D4BA1A1" w14:textId="77777777" w:rsidR="00E70D2E" w:rsidRDefault="00E70D2E" w:rsidP="00E70D2E">
      <w:pPr>
        <w:rPr>
          <w:rFonts w:ascii="Arial" w:hAnsi="Arial" w:cs="Arial"/>
          <w:color w:val="000000"/>
          <w:sz w:val="20"/>
          <w:szCs w:val="20"/>
        </w:rPr>
      </w:pPr>
      <w:r>
        <w:rPr>
          <w:rFonts w:ascii="Arial" w:hAnsi="Arial" w:cs="Arial"/>
          <w:b/>
          <w:color w:val="000000"/>
          <w:sz w:val="20"/>
          <w:szCs w:val="20"/>
        </w:rPr>
        <w:t> </w:t>
      </w:r>
    </w:p>
    <w:p w14:paraId="39847501" w14:textId="77777777" w:rsidR="00E70D2E" w:rsidRDefault="00E70D2E" w:rsidP="00E70D2E">
      <w:pPr>
        <w:rPr>
          <w:rFonts w:ascii="Arial" w:hAnsi="Arial" w:cs="Arial"/>
          <w:color w:val="000000"/>
          <w:sz w:val="20"/>
          <w:szCs w:val="20"/>
        </w:rPr>
      </w:pPr>
      <w:r>
        <w:rPr>
          <w:rFonts w:ascii="Arial" w:hAnsi="Arial" w:cs="Arial"/>
          <w:b/>
          <w:color w:val="000000"/>
          <w:sz w:val="20"/>
          <w:szCs w:val="20"/>
        </w:rPr>
        <w:t>Old Business</w:t>
      </w:r>
    </w:p>
    <w:p w14:paraId="29898733" w14:textId="77777777" w:rsidR="00E70D2E" w:rsidRDefault="00E70D2E" w:rsidP="00E70D2E">
      <w:pPr>
        <w:numPr>
          <w:ilvl w:val="0"/>
          <w:numId w:val="2"/>
        </w:numPr>
        <w:spacing w:before="100" w:beforeAutospacing="1" w:after="100" w:afterAutospacing="1"/>
        <w:jc w:val="both"/>
        <w:rPr>
          <w:rFonts w:ascii="Arial" w:hAnsi="Arial" w:cs="Arial"/>
          <w:color w:val="000000"/>
          <w:sz w:val="20"/>
          <w:szCs w:val="20"/>
        </w:rPr>
      </w:pPr>
      <w:r>
        <w:rPr>
          <w:rFonts w:ascii="Arial" w:hAnsi="Arial" w:cs="Arial"/>
          <w:color w:val="000000"/>
          <w:sz w:val="20"/>
          <w:szCs w:val="20"/>
        </w:rPr>
        <w:t>Legislative positions:  Several bills were discussed.  Approved as recommended policy per motion by W. Campbell and second from M. Kovach (representing H. Secord) to support HB 2055 which would facilitate municipalities’ attempts to become their own Internet Service Providers. Also recommended for Council approval was HB 1223 (Dairy) with motion by T. Wentz and second from J. Nogan.  The Board voted for neutrality on HB 1224 (Dairy) because of insufficient information per Campbell motion and second from S. Case.</w:t>
      </w:r>
    </w:p>
    <w:p w14:paraId="1C146F38" w14:textId="77777777" w:rsidR="00E70D2E" w:rsidRDefault="00E70D2E" w:rsidP="00E70D2E">
      <w:pPr>
        <w:rPr>
          <w:rFonts w:ascii="Arial" w:hAnsi="Arial" w:cs="Arial"/>
          <w:color w:val="000000"/>
          <w:sz w:val="20"/>
          <w:szCs w:val="20"/>
        </w:rPr>
      </w:pPr>
      <w:r>
        <w:rPr>
          <w:rFonts w:ascii="Arial" w:hAnsi="Arial" w:cs="Arial"/>
          <w:b/>
          <w:color w:val="000000"/>
          <w:sz w:val="20"/>
          <w:szCs w:val="20"/>
        </w:rPr>
        <w:t>New Business</w:t>
      </w:r>
    </w:p>
    <w:bookmarkEnd w:id="0"/>
    <w:p w14:paraId="56FB79F4" w14:textId="77777777" w:rsidR="00E70D2E" w:rsidRDefault="00E70D2E" w:rsidP="00E70D2E">
      <w:pPr>
        <w:ind w:hanging="360"/>
        <w:rPr>
          <w:rFonts w:ascii="Arial" w:hAnsi="Arial" w:cs="Arial"/>
          <w:color w:val="000000"/>
          <w:sz w:val="20"/>
          <w:szCs w:val="20"/>
        </w:rPr>
      </w:pPr>
      <w:r>
        <w:rPr>
          <w:rFonts w:ascii="Arial" w:hAnsi="Arial" w:cs="Arial"/>
          <w:color w:val="000000"/>
          <w:sz w:val="20"/>
          <w:szCs w:val="20"/>
        </w:rPr>
        <w:lastRenderedPageBreak/>
        <w:t>-</w:t>
      </w:r>
      <w:r>
        <w:rPr>
          <w:rFonts w:ascii="Times New Roman" w:hAnsi="Times New Roman" w:cs="Times New Roman"/>
          <w:color w:val="000000"/>
          <w:sz w:val="14"/>
          <w:szCs w:val="14"/>
        </w:rPr>
        <w:t xml:space="preserve">          </w:t>
      </w:r>
      <w:r>
        <w:rPr>
          <w:rFonts w:ascii="Arial" w:hAnsi="Arial" w:cs="Arial"/>
          <w:color w:val="000000"/>
          <w:sz w:val="20"/>
          <w:szCs w:val="20"/>
        </w:rPr>
        <w:t>Dedication to Agriculture Award recipient announced—Joel Rotz, PA Farm Bureau. Members of the Dedication to Agriculture Award Committee were G. Robertson, H. Secord, J. Nogan, and E. Richard with V. Phillips, not voting.</w:t>
      </w:r>
    </w:p>
    <w:p w14:paraId="088271D7" w14:textId="77777777" w:rsidR="00E70D2E" w:rsidRDefault="00E70D2E" w:rsidP="00E70D2E">
      <w:pPr>
        <w:ind w:hanging="360"/>
        <w:rPr>
          <w:rFonts w:ascii="Arial" w:hAnsi="Arial" w:cs="Arial"/>
          <w:color w:val="000000"/>
          <w:sz w:val="20"/>
          <w:szCs w:val="20"/>
        </w:rPr>
      </w:pPr>
      <w:r>
        <w:rPr>
          <w:rFonts w:ascii="Arial" w:hAnsi="Arial" w:cs="Arial"/>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rPr>
        <w:t>Next meeting will be May 11, 2020 at PDA.</w:t>
      </w:r>
    </w:p>
    <w:p w14:paraId="0F5603AD" w14:textId="77777777" w:rsidR="00E70D2E" w:rsidRDefault="00E70D2E" w:rsidP="00E70D2E">
      <w:pPr>
        <w:rPr>
          <w:rFonts w:ascii="Arial" w:hAnsi="Arial" w:cs="Arial"/>
          <w:color w:val="000000"/>
          <w:sz w:val="20"/>
          <w:szCs w:val="20"/>
        </w:rPr>
      </w:pPr>
      <w:r>
        <w:rPr>
          <w:rFonts w:ascii="Arial" w:hAnsi="Arial" w:cs="Arial"/>
          <w:color w:val="000000"/>
          <w:sz w:val="20"/>
          <w:szCs w:val="20"/>
        </w:rPr>
        <w:t> </w:t>
      </w:r>
    </w:p>
    <w:p w14:paraId="71D7AAA8" w14:textId="77777777" w:rsidR="00E70D2E" w:rsidRDefault="00E70D2E" w:rsidP="00E70D2E">
      <w:pPr>
        <w:rPr>
          <w:rFonts w:ascii="Arial" w:hAnsi="Arial" w:cs="Arial"/>
          <w:color w:val="000000"/>
          <w:sz w:val="20"/>
          <w:szCs w:val="20"/>
        </w:rPr>
      </w:pPr>
      <w:r>
        <w:rPr>
          <w:rFonts w:ascii="Arial" w:hAnsi="Arial" w:cs="Arial"/>
          <w:color w:val="000000"/>
          <w:sz w:val="20"/>
          <w:szCs w:val="20"/>
        </w:rPr>
        <w:t>Meeting adjourned at 11:45 a.m. per motion by W. Campbell with second from S. Case.</w:t>
      </w:r>
    </w:p>
    <w:p w14:paraId="79BAF2AD" w14:textId="77777777" w:rsidR="00E70D2E" w:rsidRDefault="00E70D2E" w:rsidP="00E70D2E">
      <w:pPr>
        <w:rPr>
          <w:rFonts w:ascii="Arial" w:hAnsi="Arial" w:cs="Arial"/>
          <w:color w:val="000000"/>
          <w:sz w:val="20"/>
          <w:szCs w:val="20"/>
        </w:rPr>
      </w:pPr>
      <w:r>
        <w:rPr>
          <w:rFonts w:ascii="Arial" w:hAnsi="Arial" w:cs="Arial"/>
          <w:color w:val="000000"/>
          <w:sz w:val="20"/>
          <w:szCs w:val="20"/>
        </w:rPr>
        <w:t xml:space="preserve"> </w:t>
      </w:r>
    </w:p>
    <w:p w14:paraId="13FCDC99" w14:textId="77777777" w:rsidR="00E70D2E" w:rsidRDefault="00E70D2E" w:rsidP="00E70D2E">
      <w:pPr>
        <w:rPr>
          <w:rFonts w:ascii="Arial" w:hAnsi="Arial" w:cs="Arial"/>
          <w:color w:val="000000"/>
          <w:sz w:val="20"/>
          <w:szCs w:val="20"/>
        </w:rPr>
      </w:pPr>
      <w:r>
        <w:rPr>
          <w:rFonts w:ascii="Arial" w:hAnsi="Arial" w:cs="Arial"/>
          <w:color w:val="000000"/>
          <w:sz w:val="20"/>
          <w:szCs w:val="20"/>
        </w:rPr>
        <w:t>Respectfully submitted,</w:t>
      </w:r>
    </w:p>
    <w:p w14:paraId="66A795E6" w14:textId="77777777" w:rsidR="00E70D2E" w:rsidRDefault="00E70D2E" w:rsidP="00E70D2E">
      <w:pPr>
        <w:rPr>
          <w:rFonts w:ascii="Arial" w:hAnsi="Arial" w:cs="Arial"/>
          <w:color w:val="000000"/>
          <w:sz w:val="20"/>
          <w:szCs w:val="20"/>
        </w:rPr>
      </w:pPr>
      <w:r>
        <w:rPr>
          <w:rFonts w:ascii="Arial" w:hAnsi="Arial" w:cs="Arial"/>
          <w:color w:val="000000"/>
          <w:sz w:val="20"/>
          <w:szCs w:val="20"/>
        </w:rPr>
        <w:t> </w:t>
      </w:r>
    </w:p>
    <w:p w14:paraId="462E7ADC" w14:textId="77777777" w:rsidR="00E70D2E" w:rsidRDefault="00E70D2E" w:rsidP="00E70D2E">
      <w:pPr>
        <w:rPr>
          <w:rFonts w:ascii="Arial" w:hAnsi="Arial" w:cs="Arial"/>
          <w:color w:val="000000"/>
          <w:sz w:val="20"/>
          <w:szCs w:val="20"/>
        </w:rPr>
      </w:pPr>
      <w:r>
        <w:rPr>
          <w:rFonts w:ascii="Arial" w:hAnsi="Arial" w:cs="Arial"/>
          <w:color w:val="000000"/>
          <w:sz w:val="20"/>
          <w:szCs w:val="20"/>
        </w:rPr>
        <w:t>Vince Phillips, Executive Director</w:t>
      </w:r>
    </w:p>
    <w:p w14:paraId="14C8E24F" w14:textId="77777777" w:rsidR="00FA7418" w:rsidRDefault="00FA7418"/>
    <w:sectPr w:rsidR="00FA7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3B42"/>
    <w:multiLevelType w:val="multilevel"/>
    <w:tmpl w:val="28349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362141"/>
    <w:multiLevelType w:val="multilevel"/>
    <w:tmpl w:val="E4264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2E"/>
    <w:rsid w:val="00610065"/>
    <w:rsid w:val="00E70D2E"/>
    <w:rsid w:val="00FA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52B0"/>
  <w15:chartTrackingRefBased/>
  <w15:docId w15:val="{0E3B7095-7B8E-466F-8DD2-D787ADF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D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Robertson</dc:creator>
  <cp:keywords/>
  <dc:description/>
  <cp:lastModifiedBy>Gregg Robertson</cp:lastModifiedBy>
  <cp:revision>1</cp:revision>
  <dcterms:created xsi:type="dcterms:W3CDTF">2020-10-05T12:13:00Z</dcterms:created>
  <dcterms:modified xsi:type="dcterms:W3CDTF">2020-10-05T12:17:00Z</dcterms:modified>
</cp:coreProperties>
</file>